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0039" w14:textId="036AF10D" w:rsidR="005B7892" w:rsidRPr="00D02EA6" w:rsidRDefault="00D02EA6" w:rsidP="00D02EA6">
      <w:pPr>
        <w:snapToGrid w:val="0"/>
        <w:spacing w:line="360" w:lineRule="auto"/>
        <w:jc w:val="center"/>
        <w:rPr>
          <w:rFonts w:asciiTheme="majorEastAsia" w:eastAsiaTheme="majorEastAsia" w:hAnsiTheme="majorEastAsia" w:cs="仿宋"/>
          <w:b/>
          <w:bCs/>
          <w:sz w:val="48"/>
          <w:szCs w:val="48"/>
        </w:rPr>
      </w:pPr>
      <w:r w:rsidRPr="00D02EA6">
        <w:rPr>
          <w:rFonts w:asciiTheme="majorEastAsia" w:eastAsiaTheme="majorEastAsia" w:hAnsiTheme="majorEastAsia" w:cs="仿宋" w:hint="eastAsia"/>
          <w:b/>
          <w:bCs/>
          <w:sz w:val="48"/>
          <w:szCs w:val="48"/>
        </w:rPr>
        <w:t>社会工作服务协议书</w:t>
      </w:r>
      <w:r w:rsidR="005C48FF">
        <w:rPr>
          <w:rFonts w:asciiTheme="majorEastAsia" w:eastAsiaTheme="majorEastAsia" w:hAnsiTheme="majorEastAsia" w:cs="仿宋" w:hint="eastAsia"/>
          <w:b/>
          <w:bCs/>
          <w:sz w:val="48"/>
          <w:szCs w:val="48"/>
        </w:rPr>
        <w:t>（模板）</w:t>
      </w:r>
    </w:p>
    <w:p w14:paraId="193D6346" w14:textId="77777777" w:rsidR="005B7892" w:rsidRPr="00D02EA6" w:rsidRDefault="00D02EA6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ajorEastAsia" w:eastAsiaTheme="majorEastAsia" w:hAnsiTheme="majorEastAsia" w:cs="仿宋" w:hint="eastAsia"/>
          <w:sz w:val="28"/>
          <w:szCs w:val="28"/>
        </w:rPr>
        <w:t xml:space="preserve"> </w:t>
      </w:r>
      <w:r w:rsidRPr="00D02EA6">
        <w:rPr>
          <w:rFonts w:asciiTheme="minorEastAsia" w:hAnsiTheme="minorEastAsia" w:cs="仿宋" w:hint="eastAsia"/>
          <w:sz w:val="28"/>
          <w:szCs w:val="28"/>
        </w:rPr>
        <w:t>本协议当事人</w:t>
      </w:r>
    </w:p>
    <w:p w14:paraId="631642BA" w14:textId="77777777" w:rsidR="005B7892" w:rsidRPr="00D02EA6" w:rsidRDefault="00D02EA6">
      <w:p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甲方（委托方）：</w:t>
      </w:r>
    </w:p>
    <w:p w14:paraId="680AD2A7" w14:textId="77777777" w:rsidR="005B7892" w:rsidRPr="00D02EA6" w:rsidRDefault="00D02EA6">
      <w:p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乙方（受托方）：</w:t>
      </w:r>
    </w:p>
    <w:p w14:paraId="02403EE4" w14:textId="77777777" w:rsidR="005B7892" w:rsidRPr="00D02EA6" w:rsidRDefault="00D02EA6">
      <w:pPr>
        <w:snapToGrid w:val="0"/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在自愿、平等、协商一致的基础上，就甲方委托乙方提供社会工作专业化服务事项订立本协议。</w:t>
      </w:r>
    </w:p>
    <w:p w14:paraId="75B96BB8" w14:textId="77777777" w:rsidR="005B7892" w:rsidRPr="00D02EA6" w:rsidRDefault="00D02EA6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服务目的</w:t>
      </w:r>
    </w:p>
    <w:p w14:paraId="65666934" w14:textId="43F2C096" w:rsidR="005B7892" w:rsidRPr="00D02EA6" w:rsidRDefault="00D02EA6">
      <w:pPr>
        <w:snapToGrid w:val="0"/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预防和解决X</w:t>
      </w:r>
      <w:r w:rsidRPr="00D02EA6">
        <w:rPr>
          <w:rFonts w:asciiTheme="minorEastAsia" w:hAnsiTheme="minorEastAsia" w:cs="仿宋"/>
          <w:sz w:val="28"/>
          <w:szCs w:val="28"/>
        </w:rPr>
        <w:t>X</w:t>
      </w:r>
      <w:r w:rsidRPr="00D02EA6">
        <w:rPr>
          <w:rFonts w:asciiTheme="minorEastAsia" w:hAnsiTheme="minorEastAsia" w:cs="仿宋" w:hint="eastAsia"/>
          <w:sz w:val="28"/>
          <w:szCs w:val="28"/>
        </w:rPr>
        <w:t>群体的</w:t>
      </w:r>
      <w:r w:rsidRPr="00D02EA6">
        <w:rPr>
          <w:rFonts w:asciiTheme="minorEastAsia" w:hAnsiTheme="minorEastAsia" w:cs="仿宋"/>
          <w:sz w:val="28"/>
          <w:szCs w:val="28"/>
        </w:rPr>
        <w:t>XX</w:t>
      </w:r>
      <w:r w:rsidRPr="00D02EA6">
        <w:rPr>
          <w:rFonts w:asciiTheme="minorEastAsia" w:hAnsiTheme="minorEastAsia" w:cs="仿宋" w:hint="eastAsia"/>
          <w:sz w:val="28"/>
          <w:szCs w:val="28"/>
        </w:rPr>
        <w:t>问题，提高X</w:t>
      </w:r>
      <w:r w:rsidRPr="00D02EA6">
        <w:rPr>
          <w:rFonts w:asciiTheme="minorEastAsia" w:hAnsiTheme="minorEastAsia" w:cs="仿宋"/>
          <w:sz w:val="28"/>
          <w:szCs w:val="28"/>
        </w:rPr>
        <w:t>X</w:t>
      </w:r>
      <w:r w:rsidRPr="00D02EA6">
        <w:rPr>
          <w:rFonts w:asciiTheme="minorEastAsia" w:hAnsiTheme="minorEastAsia" w:cs="仿宋" w:hint="eastAsia"/>
          <w:sz w:val="28"/>
          <w:szCs w:val="28"/>
        </w:rPr>
        <w:t>精神健康和生活质量。</w:t>
      </w:r>
    </w:p>
    <w:p w14:paraId="24DEEE4C" w14:textId="77777777" w:rsidR="005B7892" w:rsidRPr="00D02EA6" w:rsidRDefault="00D02EA6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目标群体</w:t>
      </w:r>
    </w:p>
    <w:p w14:paraId="17689D7F" w14:textId="007EE03C" w:rsidR="005B7892" w:rsidRPr="00D02EA6" w:rsidRDefault="00D02EA6">
      <w:pPr>
        <w:snapToGrid w:val="0"/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/>
          <w:sz w:val="28"/>
          <w:szCs w:val="28"/>
        </w:rPr>
        <w:t>XX</w:t>
      </w:r>
      <w:r w:rsidRPr="00D02EA6">
        <w:rPr>
          <w:rFonts w:asciiTheme="minorEastAsia" w:hAnsiTheme="minorEastAsia" w:cs="仿宋" w:hint="eastAsia"/>
          <w:sz w:val="28"/>
          <w:szCs w:val="28"/>
        </w:rPr>
        <w:t>市</w:t>
      </w:r>
      <w:r w:rsidRPr="00D02EA6">
        <w:rPr>
          <w:rFonts w:asciiTheme="minorEastAsia" w:hAnsiTheme="minorEastAsia" w:cs="仿宋"/>
          <w:sz w:val="28"/>
          <w:szCs w:val="28"/>
        </w:rPr>
        <w:t>XX</w:t>
      </w:r>
      <w:r w:rsidRPr="00D02EA6">
        <w:rPr>
          <w:rFonts w:asciiTheme="minorEastAsia" w:hAnsiTheme="minorEastAsia" w:cs="仿宋" w:hint="eastAsia"/>
          <w:sz w:val="28"/>
          <w:szCs w:val="28"/>
        </w:rPr>
        <w:t>区</w:t>
      </w:r>
      <w:r w:rsidRPr="00D02EA6">
        <w:rPr>
          <w:rFonts w:asciiTheme="minorEastAsia" w:hAnsiTheme="minorEastAsia" w:cs="仿宋"/>
          <w:sz w:val="28"/>
          <w:szCs w:val="28"/>
        </w:rPr>
        <w:t>XX</w:t>
      </w:r>
      <w:r w:rsidRPr="00D02EA6">
        <w:rPr>
          <w:rFonts w:asciiTheme="minorEastAsia" w:hAnsiTheme="minorEastAsia" w:cs="仿宋" w:hint="eastAsia"/>
          <w:sz w:val="28"/>
          <w:szCs w:val="28"/>
        </w:rPr>
        <w:t>乡</w:t>
      </w:r>
      <w:r>
        <w:rPr>
          <w:rFonts w:asciiTheme="minorEastAsia" w:hAnsiTheme="minorEastAsia" w:cs="仿宋" w:hint="eastAsia"/>
          <w:sz w:val="28"/>
          <w:szCs w:val="28"/>
        </w:rPr>
        <w:t>，共计X</w:t>
      </w:r>
      <w:r>
        <w:rPr>
          <w:rFonts w:asciiTheme="minorEastAsia" w:hAnsiTheme="minorEastAsia" w:cs="仿宋"/>
          <w:sz w:val="28"/>
          <w:szCs w:val="28"/>
        </w:rPr>
        <w:t>X</w:t>
      </w:r>
      <w:r>
        <w:rPr>
          <w:rFonts w:asciiTheme="minorEastAsia" w:hAnsiTheme="minorEastAsia" w:cs="仿宋" w:hint="eastAsia"/>
          <w:sz w:val="28"/>
          <w:szCs w:val="28"/>
        </w:rPr>
        <w:t>人。</w:t>
      </w:r>
    </w:p>
    <w:p w14:paraId="236EDA58" w14:textId="77777777" w:rsidR="005B7892" w:rsidRPr="00D02EA6" w:rsidRDefault="00D02EA6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服务内容</w:t>
      </w:r>
    </w:p>
    <w:p w14:paraId="6EBB2733" w14:textId="7E84C593" w:rsidR="005B7892" w:rsidRPr="00D02EA6" w:rsidRDefault="00D02EA6">
      <w:pPr>
        <w:numPr>
          <w:ilvl w:val="0"/>
          <w:numId w:val="2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……</w:t>
      </w:r>
    </w:p>
    <w:p w14:paraId="20C00F1A" w14:textId="77777777" w:rsidR="00D02EA6" w:rsidRPr="00D02EA6" w:rsidRDefault="00D02EA6">
      <w:pPr>
        <w:numPr>
          <w:ilvl w:val="0"/>
          <w:numId w:val="2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……</w:t>
      </w:r>
    </w:p>
    <w:p w14:paraId="3B34D6C1" w14:textId="0804BB79" w:rsidR="005B7892" w:rsidRPr="00D02EA6" w:rsidRDefault="00D02EA6">
      <w:pPr>
        <w:numPr>
          <w:ilvl w:val="0"/>
          <w:numId w:val="2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……</w:t>
      </w:r>
    </w:p>
    <w:p w14:paraId="751F7B1C" w14:textId="77777777" w:rsidR="005B7892" w:rsidRPr="00D02EA6" w:rsidRDefault="00D02EA6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服务监管</w:t>
      </w:r>
    </w:p>
    <w:p w14:paraId="53C2C892" w14:textId="77777777" w:rsidR="005B7892" w:rsidRPr="00D02EA6" w:rsidRDefault="00D02EA6">
      <w:pPr>
        <w:numPr>
          <w:ilvl w:val="0"/>
          <w:numId w:val="3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甲方为乙方提供必要的工作条件。</w:t>
      </w:r>
    </w:p>
    <w:p w14:paraId="72957C5A" w14:textId="77777777" w:rsidR="005B7892" w:rsidRPr="00D02EA6" w:rsidRDefault="00D02EA6">
      <w:pPr>
        <w:numPr>
          <w:ilvl w:val="0"/>
          <w:numId w:val="3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甲乙双方协商安排社工的工作任务。</w:t>
      </w:r>
    </w:p>
    <w:p w14:paraId="6BD07770" w14:textId="77777777" w:rsidR="005B7892" w:rsidRPr="00D02EA6" w:rsidRDefault="00D02EA6">
      <w:pPr>
        <w:numPr>
          <w:ilvl w:val="0"/>
          <w:numId w:val="3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甲方不应要求社工承担与其本职工作无关的任务。</w:t>
      </w:r>
    </w:p>
    <w:p w14:paraId="3782EF83" w14:textId="77777777" w:rsidR="005B7892" w:rsidRPr="00D02EA6" w:rsidRDefault="00D02EA6">
      <w:pPr>
        <w:numPr>
          <w:ilvl w:val="0"/>
          <w:numId w:val="3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乙方如需请假，需得到甲方的批准。</w:t>
      </w:r>
    </w:p>
    <w:p w14:paraId="352B36C1" w14:textId="77777777" w:rsidR="005B7892" w:rsidRPr="00D02EA6" w:rsidRDefault="00D02EA6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提供服务的时间</w:t>
      </w:r>
    </w:p>
    <w:p w14:paraId="55E04C80" w14:textId="5A388B07" w:rsidR="005B7892" w:rsidRPr="00D02EA6" w:rsidRDefault="00D02EA6">
      <w:pPr>
        <w:snapToGrid w:val="0"/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提供服务时间为每周X天。</w:t>
      </w:r>
    </w:p>
    <w:p w14:paraId="18E3A1CB" w14:textId="77777777" w:rsidR="005B7892" w:rsidRPr="00D02EA6" w:rsidRDefault="00D02EA6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服务费用</w:t>
      </w:r>
    </w:p>
    <w:p w14:paraId="6FC2B3AC" w14:textId="1FED2B8F" w:rsidR="005B7892" w:rsidRPr="00D02EA6" w:rsidRDefault="00D02EA6">
      <w:pPr>
        <w:snapToGrid w:val="0"/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按次结算，结算标准按</w:t>
      </w:r>
      <w:r w:rsidRPr="00D02EA6">
        <w:rPr>
          <w:rFonts w:asciiTheme="minorEastAsia" w:hAnsiTheme="minorEastAsia" w:cs="仿宋"/>
          <w:sz w:val="28"/>
          <w:szCs w:val="28"/>
        </w:rPr>
        <w:t>XX</w:t>
      </w:r>
      <w:r w:rsidRPr="00D02EA6">
        <w:rPr>
          <w:rFonts w:asciiTheme="minorEastAsia" w:hAnsiTheme="minorEastAsia" w:cs="仿宋" w:hint="eastAsia"/>
          <w:sz w:val="28"/>
          <w:szCs w:val="28"/>
        </w:rPr>
        <w:t>标准结算。</w:t>
      </w:r>
    </w:p>
    <w:p w14:paraId="1B73BFE7" w14:textId="77777777" w:rsidR="005B7892" w:rsidRPr="00D02EA6" w:rsidRDefault="00D02EA6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附则</w:t>
      </w:r>
    </w:p>
    <w:p w14:paraId="4295C27B" w14:textId="77777777" w:rsidR="005B7892" w:rsidRPr="00D02EA6" w:rsidRDefault="00D02EA6">
      <w:pPr>
        <w:numPr>
          <w:ilvl w:val="0"/>
          <w:numId w:val="4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本协议自签订之日起开始生效。</w:t>
      </w:r>
    </w:p>
    <w:p w14:paraId="0652C00E" w14:textId="77777777" w:rsidR="005B7892" w:rsidRPr="00D02EA6" w:rsidRDefault="00D02EA6">
      <w:pPr>
        <w:numPr>
          <w:ilvl w:val="0"/>
          <w:numId w:val="4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lastRenderedPageBreak/>
        <w:t>未尽事宜双方进行友好协商解决；无法进行协商解决时民政局协调或裁决。</w:t>
      </w:r>
    </w:p>
    <w:p w14:paraId="2F9E849F" w14:textId="77777777" w:rsidR="005B7892" w:rsidRPr="00D02EA6" w:rsidRDefault="00D02EA6">
      <w:pPr>
        <w:numPr>
          <w:ilvl w:val="0"/>
          <w:numId w:val="4"/>
        </w:num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本协议一式两份，双方各执一份，具有同等法律效力。</w:t>
      </w:r>
    </w:p>
    <w:p w14:paraId="6F528FB1" w14:textId="5D6BD28D" w:rsidR="005B7892" w:rsidRDefault="005B7892">
      <w:p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</w:p>
    <w:p w14:paraId="0C794E5B" w14:textId="24BFB873" w:rsidR="00D02EA6" w:rsidRDefault="00D02EA6">
      <w:p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</w:p>
    <w:p w14:paraId="6A13E0E0" w14:textId="77777777" w:rsidR="00D02EA6" w:rsidRPr="00D02EA6" w:rsidRDefault="00D02EA6">
      <w:p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</w:p>
    <w:p w14:paraId="4D5F6187" w14:textId="79917CC0" w:rsidR="005B7892" w:rsidRPr="00D02EA6" w:rsidRDefault="00D02EA6">
      <w:p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甲方签章：                              乙方签章：</w:t>
      </w:r>
    </w:p>
    <w:p w14:paraId="5F2D44FE" w14:textId="34B0D633" w:rsidR="005B7892" w:rsidRDefault="005B7892">
      <w:p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</w:p>
    <w:p w14:paraId="7A077283" w14:textId="77777777" w:rsidR="00D02EA6" w:rsidRPr="00D02EA6" w:rsidRDefault="00D02EA6">
      <w:p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</w:p>
    <w:p w14:paraId="66BCB304" w14:textId="2581D5D1" w:rsidR="005B7892" w:rsidRPr="00D02EA6" w:rsidRDefault="00D02EA6" w:rsidP="00D02EA6">
      <w:pPr>
        <w:snapToGrid w:val="0"/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D02EA6">
        <w:rPr>
          <w:rFonts w:asciiTheme="minorEastAsia" w:hAnsiTheme="minorEastAsia" w:cs="仿宋" w:hint="eastAsia"/>
          <w:sz w:val="28"/>
          <w:szCs w:val="28"/>
        </w:rPr>
        <w:t>年   月   日                            年   月   日</w:t>
      </w:r>
    </w:p>
    <w:sectPr w:rsidR="005B7892" w:rsidRPr="00D0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F4F151"/>
    <w:multiLevelType w:val="singleLevel"/>
    <w:tmpl w:val="E7F4F15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89EACE6"/>
    <w:multiLevelType w:val="singleLevel"/>
    <w:tmpl w:val="F89EACE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5FCD01A"/>
    <w:multiLevelType w:val="singleLevel"/>
    <w:tmpl w:val="45FCD01A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 w15:restartNumberingAfterBreak="0">
    <w:nsid w:val="4D61D6BC"/>
    <w:multiLevelType w:val="singleLevel"/>
    <w:tmpl w:val="4D61D6B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892"/>
    <w:rsid w:val="005B7892"/>
    <w:rsid w:val="005C48FF"/>
    <w:rsid w:val="00D02EA6"/>
    <w:rsid w:val="1E310098"/>
    <w:rsid w:val="247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88223"/>
  <w15:docId w15:val="{BD10082C-8E1B-4888-8D67-9430D1BD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Cai Yan Jun</cp:lastModifiedBy>
  <cp:revision>3</cp:revision>
  <dcterms:created xsi:type="dcterms:W3CDTF">2014-10-29T12:08:00Z</dcterms:created>
  <dcterms:modified xsi:type="dcterms:W3CDTF">2022-02-22T04:09:00Z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